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A9A01" w14:textId="77777777" w:rsidR="003C7CB7" w:rsidRPr="003C7CB7" w:rsidRDefault="003C7CB7" w:rsidP="003C7C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C2D2E"/>
          <w:kern w:val="0"/>
          <w:sz w:val="28"/>
          <w:szCs w:val="28"/>
          <w:lang w:eastAsia="ru-RU"/>
          <w14:ligatures w14:val="none"/>
        </w:rPr>
      </w:pPr>
      <w:r w:rsidRPr="003C7CB7">
        <w:rPr>
          <w:rFonts w:ascii="Arial" w:eastAsia="Times New Roman" w:hAnsi="Arial" w:cs="Arial"/>
          <w:b/>
          <w:bCs/>
          <w:color w:val="2C2D2E"/>
          <w:kern w:val="0"/>
          <w:sz w:val="28"/>
          <w:szCs w:val="28"/>
          <w:lang w:eastAsia="ru-RU"/>
          <w14:ligatures w14:val="none"/>
        </w:rPr>
        <w:t xml:space="preserve">Прошу </w:t>
      </w:r>
      <w:proofErr w:type="gramStart"/>
      <w:r w:rsidRPr="003C7CB7">
        <w:rPr>
          <w:rFonts w:ascii="Arial" w:eastAsia="Times New Roman" w:hAnsi="Arial" w:cs="Arial"/>
          <w:b/>
          <w:bCs/>
          <w:color w:val="2C2D2E"/>
          <w:kern w:val="0"/>
          <w:sz w:val="28"/>
          <w:szCs w:val="28"/>
          <w:lang w:eastAsia="ru-RU"/>
          <w14:ligatures w14:val="none"/>
        </w:rPr>
        <w:t>рассмотреть  и</w:t>
      </w:r>
      <w:proofErr w:type="gramEnd"/>
      <w:r w:rsidRPr="003C7CB7">
        <w:rPr>
          <w:rFonts w:ascii="Arial" w:eastAsia="Times New Roman" w:hAnsi="Arial" w:cs="Arial"/>
          <w:b/>
          <w:bCs/>
          <w:color w:val="2C2D2E"/>
          <w:kern w:val="0"/>
          <w:sz w:val="28"/>
          <w:szCs w:val="28"/>
          <w:lang w:eastAsia="ru-RU"/>
          <w14:ligatures w14:val="none"/>
        </w:rPr>
        <w:t xml:space="preserve"> включить следующие пункты</w:t>
      </w:r>
    </w:p>
    <w:p w14:paraId="1492EC23" w14:textId="77777777" w:rsidR="003C7CB7" w:rsidRPr="003C7CB7" w:rsidRDefault="003C7CB7" w:rsidP="003C7C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3C7CB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shd w:val="clear" w:color="auto" w:fill="FFFFFF"/>
          <w:lang w:eastAsia="ru-RU"/>
          <w14:ligatures w14:val="none"/>
        </w:rPr>
        <w:t>1.6. Средства гранта могут быть использованы резидентом ТОР «Абаза» только на финансовое обеспечение затрат на реализацию проектов, связанных с:</w:t>
      </w:r>
    </w:p>
    <w:p w14:paraId="6379B109" w14:textId="77777777" w:rsidR="003C7CB7" w:rsidRPr="003C7CB7" w:rsidRDefault="003C7CB7" w:rsidP="003C7C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3C7CB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Ремонт и реконструкция нежилых зданий и сооружений, используемых для реализации проекта</w:t>
      </w:r>
    </w:p>
    <w:p w14:paraId="4E899A8F" w14:textId="77777777" w:rsidR="003C7CB7" w:rsidRPr="003C7CB7" w:rsidRDefault="003C7CB7" w:rsidP="003C7C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3C7CB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Транспортировка, монтаж, настройка нового оборудования, спецтехники приобретаемых для реализации проекта</w:t>
      </w:r>
    </w:p>
    <w:p w14:paraId="0FFB3632" w14:textId="77777777" w:rsidR="003C7CB7" w:rsidRPr="003C7CB7" w:rsidRDefault="003C7CB7" w:rsidP="003C7C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kern w:val="0"/>
          <w:sz w:val="28"/>
          <w:szCs w:val="28"/>
          <w:lang w:eastAsia="ru-RU"/>
          <w14:ligatures w14:val="none"/>
        </w:rPr>
      </w:pPr>
      <w:r w:rsidRPr="003C7CB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Приобретение сырья для реализации проекта.</w:t>
      </w:r>
      <w:r w:rsidRPr="003C7CB7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br/>
      </w:r>
      <w:r w:rsidRPr="003C7CB7">
        <w:rPr>
          <w:rFonts w:ascii="Arial" w:eastAsia="Times New Roman" w:hAnsi="Arial" w:cs="Arial"/>
          <w:color w:val="2C2D2E"/>
          <w:kern w:val="0"/>
          <w:sz w:val="28"/>
          <w:szCs w:val="28"/>
          <w:lang w:eastAsia="ru-RU"/>
          <w14:ligatures w14:val="none"/>
        </w:rPr>
        <w:br/>
      </w:r>
      <w:r w:rsidRPr="003C7CB7">
        <w:rPr>
          <w:rFonts w:ascii="Arial" w:eastAsia="Times New Roman" w:hAnsi="Arial" w:cs="Arial"/>
          <w:b/>
          <w:bCs/>
          <w:color w:val="2C2D2E"/>
          <w:kern w:val="0"/>
          <w:sz w:val="28"/>
          <w:szCs w:val="28"/>
          <w:lang w:eastAsia="ru-RU"/>
          <w14:ligatures w14:val="none"/>
        </w:rPr>
        <w:t>2. Прошу изменить значение критериев оценки </w:t>
      </w:r>
      <w:r w:rsidRPr="003C7CB7">
        <w:rPr>
          <w:rFonts w:ascii="Arial" w:eastAsia="Times New Roman" w:hAnsi="Arial" w:cs="Arial"/>
          <w:b/>
          <w:bCs/>
          <w:color w:val="2C2D2E"/>
          <w:kern w:val="0"/>
          <w:sz w:val="28"/>
          <w:szCs w:val="28"/>
          <w:lang w:eastAsia="ru-RU"/>
          <w14:ligatures w14:val="none"/>
        </w:rPr>
        <w:br/>
      </w:r>
      <w:r w:rsidRPr="003C7CB7">
        <w:rPr>
          <w:rFonts w:ascii="Arial" w:eastAsia="Times New Roman" w:hAnsi="Arial" w:cs="Arial"/>
          <w:color w:val="2C2D2E"/>
          <w:kern w:val="0"/>
          <w:sz w:val="28"/>
          <w:szCs w:val="28"/>
          <w:lang w:eastAsia="ru-RU"/>
          <w14:ligatures w14:val="none"/>
        </w:rPr>
        <w:t> </w:t>
      </w:r>
    </w:p>
    <w:p w14:paraId="335AD243" w14:textId="77777777" w:rsidR="003C7CB7" w:rsidRPr="003C7CB7" w:rsidRDefault="003C7CB7" w:rsidP="003C7CB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3C7CB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2.15. Значения критериев оценки конкурсных заявок:</w:t>
      </w:r>
    </w:p>
    <w:p w14:paraId="3E4133B9" w14:textId="77777777" w:rsidR="003C7CB7" w:rsidRPr="003C7CB7" w:rsidRDefault="003C7CB7" w:rsidP="003C7C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3C7CB7">
        <w:rPr>
          <w:rFonts w:ascii="Arial" w:eastAsia="Times New Roman" w:hAnsi="Arial" w:cs="Arial"/>
          <w:color w:val="2C2D2E"/>
          <w:kern w:val="0"/>
          <w:sz w:val="23"/>
          <w:szCs w:val="23"/>
          <w:shd w:val="clear" w:color="auto" w:fill="FFFFFF"/>
          <w:lang w:eastAsia="ru-RU"/>
          <w14:ligatures w14:val="none"/>
        </w:rPr>
        <w:t> </w:t>
      </w:r>
    </w:p>
    <w:p w14:paraId="666A22D0" w14:textId="77777777" w:rsidR="003C7CB7" w:rsidRPr="003C7CB7" w:rsidRDefault="003C7CB7" w:rsidP="003C7C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3C7CB7">
        <w:rPr>
          <w:rFonts w:ascii="Arial" w:eastAsia="Times New Roman" w:hAnsi="Arial" w:cs="Arial"/>
          <w:color w:val="2C2D2E"/>
          <w:kern w:val="0"/>
          <w:sz w:val="23"/>
          <w:szCs w:val="23"/>
          <w:shd w:val="clear" w:color="auto" w:fill="FFFFFF"/>
          <w:lang w:eastAsia="ru-RU"/>
          <w14:ligatures w14:val="none"/>
        </w:rPr>
        <w:t> </w:t>
      </w:r>
    </w:p>
    <w:tbl>
      <w:tblPr>
        <w:tblW w:w="9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"/>
        <w:gridCol w:w="4095"/>
        <w:gridCol w:w="1125"/>
        <w:gridCol w:w="3630"/>
      </w:tblGrid>
      <w:tr w:rsidR="003C7CB7" w:rsidRPr="003C7CB7" w14:paraId="6F9B762A" w14:textId="77777777" w:rsidTr="003C7CB7">
        <w:trPr>
          <w:trHeight w:val="3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C660E7" w14:textId="77777777" w:rsidR="003C7CB7" w:rsidRPr="003C7CB7" w:rsidRDefault="003C7CB7" w:rsidP="003C7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C7C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№ п/п</w:t>
            </w:r>
          </w:p>
        </w:tc>
        <w:tc>
          <w:tcPr>
            <w:tcW w:w="40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804181" w14:textId="77777777" w:rsidR="003C7CB7" w:rsidRPr="003C7CB7" w:rsidRDefault="003C7CB7" w:rsidP="003C7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C7C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Критерий оценки</w:t>
            </w:r>
          </w:p>
        </w:tc>
        <w:tc>
          <w:tcPr>
            <w:tcW w:w="11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5DC58F" w14:textId="77777777" w:rsidR="003C7CB7" w:rsidRPr="003C7CB7" w:rsidRDefault="003C7CB7" w:rsidP="003C7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C7C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Весовое значение</w:t>
            </w:r>
          </w:p>
        </w:tc>
        <w:tc>
          <w:tcPr>
            <w:tcW w:w="36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70D4AA" w14:textId="77777777" w:rsidR="003C7CB7" w:rsidRPr="003C7CB7" w:rsidRDefault="003C7CB7" w:rsidP="003C7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C7C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Значение критерия</w:t>
            </w:r>
          </w:p>
        </w:tc>
      </w:tr>
      <w:tr w:rsidR="003C7CB7" w:rsidRPr="003C7CB7" w14:paraId="2559FD2B" w14:textId="77777777" w:rsidTr="003C7CB7">
        <w:trPr>
          <w:trHeight w:val="30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11257D" w14:textId="77777777" w:rsidR="003C7CB7" w:rsidRPr="003C7CB7" w:rsidRDefault="003C7CB7" w:rsidP="003C7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C7C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1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D80C8B" w14:textId="77777777" w:rsidR="003C7CB7" w:rsidRPr="003C7CB7" w:rsidRDefault="003C7CB7" w:rsidP="003C7C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C7C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Объем выручки за год, предшествующий году подачи заявки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660C10" w14:textId="77777777" w:rsidR="003C7CB7" w:rsidRPr="003C7CB7" w:rsidRDefault="003C7CB7" w:rsidP="003C7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C7C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0,1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E973F1" w14:textId="77777777" w:rsidR="003C7CB7" w:rsidRPr="003C7CB7" w:rsidRDefault="003C7CB7" w:rsidP="003C7C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C7CB7">
              <w:rPr>
                <w:rFonts w:ascii="Times New Roman" w:eastAsia="Times New Roman" w:hAnsi="Times New Roman" w:cs="Times New Roman"/>
                <w:color w:val="2C2D2E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Свыше 12 млн руб. – 10 баллов;</w:t>
            </w:r>
          </w:p>
          <w:p w14:paraId="1111ABE3" w14:textId="77777777" w:rsidR="003C7CB7" w:rsidRPr="003C7CB7" w:rsidRDefault="003C7CB7" w:rsidP="003C7C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C7CB7"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shd w:val="clear" w:color="auto" w:fill="FFFFFF"/>
                <w:lang w:eastAsia="ru-RU"/>
                <w14:ligatures w14:val="none"/>
              </w:rPr>
              <w:t>от 10-12 </w:t>
            </w:r>
            <w:r w:rsidRPr="003C7CB7">
              <w:rPr>
                <w:rFonts w:ascii="Times New Roman" w:eastAsia="Times New Roman" w:hAnsi="Times New Roman" w:cs="Times New Roman"/>
                <w:color w:val="2C2D2E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млн руб.-8 баллов</w:t>
            </w:r>
          </w:p>
          <w:p w14:paraId="6DFBDF68" w14:textId="77777777" w:rsidR="003C7CB7" w:rsidRPr="003C7CB7" w:rsidRDefault="003C7CB7" w:rsidP="003C7C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C7CB7">
              <w:rPr>
                <w:rFonts w:ascii="Times New Roman" w:eastAsia="Times New Roman" w:hAnsi="Times New Roman" w:cs="Times New Roman"/>
                <w:color w:val="2C2D2E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от 5 до 10 млн руб. – 5 баллов;</w:t>
            </w:r>
          </w:p>
          <w:p w14:paraId="72B67E9B" w14:textId="77777777" w:rsidR="003C7CB7" w:rsidRPr="003C7CB7" w:rsidRDefault="003C7CB7" w:rsidP="003C7C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C7CB7">
              <w:rPr>
                <w:rFonts w:ascii="Times New Roman" w:eastAsia="Times New Roman" w:hAnsi="Times New Roman" w:cs="Times New Roman"/>
                <w:color w:val="2C2D2E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от 2-5 млн руб. – 3 балла</w:t>
            </w:r>
          </w:p>
          <w:p w14:paraId="5E23FAD1" w14:textId="77777777" w:rsidR="003C7CB7" w:rsidRPr="003C7CB7" w:rsidRDefault="003C7CB7" w:rsidP="003C7C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C7CB7">
              <w:rPr>
                <w:rFonts w:ascii="Times New Roman" w:eastAsia="Times New Roman" w:hAnsi="Times New Roman" w:cs="Times New Roman"/>
                <w:color w:val="2C2D2E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Менее 2млн-0 баллов</w:t>
            </w:r>
          </w:p>
        </w:tc>
      </w:tr>
      <w:tr w:rsidR="003C7CB7" w:rsidRPr="003C7CB7" w14:paraId="0BFD8E50" w14:textId="77777777" w:rsidTr="003C7CB7">
        <w:trPr>
          <w:trHeight w:val="30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521AEA" w14:textId="77777777" w:rsidR="003C7CB7" w:rsidRPr="003C7CB7" w:rsidRDefault="003C7CB7" w:rsidP="003C7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C7C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2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DF30A3" w14:textId="77777777" w:rsidR="003C7CB7" w:rsidRPr="003C7CB7" w:rsidRDefault="003C7CB7" w:rsidP="003C7C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C7C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Среднесписочная численность работников за год, предшествующий году подачи заявки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59CECF" w14:textId="77777777" w:rsidR="003C7CB7" w:rsidRPr="003C7CB7" w:rsidRDefault="003C7CB7" w:rsidP="003C7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C7C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0,2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5F9CC4" w14:textId="77777777" w:rsidR="003C7CB7" w:rsidRPr="003C7CB7" w:rsidRDefault="003C7CB7" w:rsidP="003C7C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C7C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Свыше 20 человек </w:t>
            </w:r>
            <w:r w:rsidRPr="003C7CB7">
              <w:rPr>
                <w:rFonts w:ascii="Times New Roman" w:eastAsia="Times New Roman" w:hAnsi="Times New Roman" w:cs="Times New Roman"/>
                <w:color w:val="2C2D2E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–</w:t>
            </w:r>
            <w:r w:rsidRPr="003C7C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 10 баллов;</w:t>
            </w:r>
          </w:p>
          <w:p w14:paraId="040DBC36" w14:textId="77777777" w:rsidR="003C7CB7" w:rsidRPr="003C7CB7" w:rsidRDefault="003C7CB7" w:rsidP="003C7C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C7C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от 10 до 20 человек </w:t>
            </w:r>
            <w:r w:rsidRPr="003C7CB7">
              <w:rPr>
                <w:rFonts w:ascii="Times New Roman" w:eastAsia="Times New Roman" w:hAnsi="Times New Roman" w:cs="Times New Roman"/>
                <w:color w:val="2C2D2E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–</w:t>
            </w:r>
            <w:r w:rsidRPr="003C7C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 8 баллов;</w:t>
            </w:r>
          </w:p>
          <w:p w14:paraId="1DFA0F27" w14:textId="77777777" w:rsidR="003C7CB7" w:rsidRPr="003C7CB7" w:rsidRDefault="003C7CB7" w:rsidP="003C7C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C7C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от 3 до 10 человек-5 баллов</w:t>
            </w:r>
          </w:p>
          <w:p w14:paraId="1D24131A" w14:textId="77777777" w:rsidR="003C7CB7" w:rsidRPr="003C7CB7" w:rsidRDefault="003C7CB7" w:rsidP="003C7C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C7C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менее 3 человек </w:t>
            </w:r>
            <w:r w:rsidRPr="003C7CB7">
              <w:rPr>
                <w:rFonts w:ascii="Times New Roman" w:eastAsia="Times New Roman" w:hAnsi="Times New Roman" w:cs="Times New Roman"/>
                <w:color w:val="2C2D2E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–</w:t>
            </w:r>
            <w:r w:rsidRPr="003C7C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 0 баллов</w:t>
            </w:r>
          </w:p>
        </w:tc>
      </w:tr>
      <w:tr w:rsidR="003C7CB7" w:rsidRPr="003C7CB7" w14:paraId="1DFCF0BF" w14:textId="77777777" w:rsidTr="003C7CB7">
        <w:trPr>
          <w:trHeight w:val="30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493994" w14:textId="77777777" w:rsidR="003C7CB7" w:rsidRPr="003C7CB7" w:rsidRDefault="003C7CB7" w:rsidP="003C7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C7C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3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32A42E" w14:textId="77777777" w:rsidR="003C7CB7" w:rsidRPr="003C7CB7" w:rsidRDefault="003C7CB7" w:rsidP="003C7C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C7CB7">
              <w:rPr>
                <w:rFonts w:ascii="Times New Roman" w:eastAsia="Times New Roman" w:hAnsi="Times New Roman" w:cs="Times New Roman"/>
                <w:color w:val="2C2D2E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Уровень софинансирования проекта инициатором проекта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D14225" w14:textId="77777777" w:rsidR="003C7CB7" w:rsidRPr="003C7CB7" w:rsidRDefault="003C7CB7" w:rsidP="003C7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C7CB7">
              <w:rPr>
                <w:rFonts w:ascii="Times New Roman" w:eastAsia="Times New Roman" w:hAnsi="Times New Roman" w:cs="Times New Roman"/>
                <w:color w:val="2C2D2E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0,3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E33937" w14:textId="77777777" w:rsidR="003C7CB7" w:rsidRPr="003C7CB7" w:rsidRDefault="003C7CB7" w:rsidP="003C7C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C7CB7">
              <w:rPr>
                <w:rFonts w:ascii="Times New Roman" w:eastAsia="Times New Roman" w:hAnsi="Times New Roman" w:cs="Times New Roman"/>
                <w:color w:val="2C2D2E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Свыше 50 % – 10 баллов;</w:t>
            </w:r>
          </w:p>
          <w:p w14:paraId="4C16E086" w14:textId="77777777" w:rsidR="003C7CB7" w:rsidRPr="003C7CB7" w:rsidRDefault="003C7CB7" w:rsidP="003C7C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C7CB7">
              <w:rPr>
                <w:rFonts w:ascii="Times New Roman" w:eastAsia="Times New Roman" w:hAnsi="Times New Roman" w:cs="Times New Roman"/>
                <w:color w:val="2C2D2E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от 30 % до 50 % – 5 баллов;</w:t>
            </w:r>
          </w:p>
          <w:p w14:paraId="24B0641A" w14:textId="77777777" w:rsidR="003C7CB7" w:rsidRPr="003C7CB7" w:rsidRDefault="003C7CB7" w:rsidP="003C7C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C7CB7">
              <w:rPr>
                <w:rFonts w:ascii="Times New Roman" w:eastAsia="Times New Roman" w:hAnsi="Times New Roman" w:cs="Times New Roman"/>
                <w:color w:val="2C2D2E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до 30 </w:t>
            </w:r>
            <w:proofErr w:type="gramStart"/>
            <w:r w:rsidRPr="003C7CB7">
              <w:rPr>
                <w:rFonts w:ascii="Times New Roman" w:eastAsia="Times New Roman" w:hAnsi="Times New Roman" w:cs="Times New Roman"/>
                <w:color w:val="2C2D2E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%  –</w:t>
            </w:r>
            <w:proofErr w:type="gramEnd"/>
            <w:r w:rsidRPr="003C7CB7">
              <w:rPr>
                <w:rFonts w:ascii="Times New Roman" w:eastAsia="Times New Roman" w:hAnsi="Times New Roman" w:cs="Times New Roman"/>
                <w:color w:val="2C2D2E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 0 баллов</w:t>
            </w:r>
          </w:p>
        </w:tc>
      </w:tr>
      <w:tr w:rsidR="003C7CB7" w:rsidRPr="003C7CB7" w14:paraId="053183E9" w14:textId="77777777" w:rsidTr="003C7CB7">
        <w:trPr>
          <w:trHeight w:val="30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AC84D0" w14:textId="77777777" w:rsidR="003C7CB7" w:rsidRPr="003C7CB7" w:rsidRDefault="003C7CB7" w:rsidP="003C7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C7C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6FE697" w14:textId="77777777" w:rsidR="003C7CB7" w:rsidRPr="003C7CB7" w:rsidRDefault="003C7CB7" w:rsidP="003C7C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C7C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Вложение средств в реализацию проекта за год, предшествующий году подачи заявки, относительно общей суммы проекта на момент подачи заявки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EE368E" w14:textId="77777777" w:rsidR="003C7CB7" w:rsidRPr="003C7CB7" w:rsidRDefault="003C7CB7" w:rsidP="003C7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C7C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0,2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AF9743" w14:textId="77777777" w:rsidR="003C7CB7" w:rsidRPr="003C7CB7" w:rsidRDefault="003C7CB7" w:rsidP="003C7C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C7C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Свыше 3 млн рублей </w:t>
            </w:r>
            <w:r w:rsidRPr="003C7CB7">
              <w:rPr>
                <w:rFonts w:ascii="Times New Roman" w:eastAsia="Times New Roman" w:hAnsi="Times New Roman" w:cs="Times New Roman"/>
                <w:color w:val="2C2D2E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–</w:t>
            </w:r>
            <w:r w:rsidRPr="003C7C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 10 баллов;</w:t>
            </w:r>
          </w:p>
          <w:p w14:paraId="3F4ACF97" w14:textId="77777777" w:rsidR="003C7CB7" w:rsidRPr="003C7CB7" w:rsidRDefault="003C7CB7" w:rsidP="003C7C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C7C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от 1 млн до 3 млн рублей </w:t>
            </w:r>
            <w:r w:rsidRPr="003C7CB7">
              <w:rPr>
                <w:rFonts w:ascii="Times New Roman" w:eastAsia="Times New Roman" w:hAnsi="Times New Roman" w:cs="Times New Roman"/>
                <w:color w:val="2C2D2E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–</w:t>
            </w:r>
          </w:p>
          <w:p w14:paraId="340A9D10" w14:textId="77777777" w:rsidR="003C7CB7" w:rsidRPr="003C7CB7" w:rsidRDefault="003C7CB7" w:rsidP="003C7C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C7C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5 баллов;</w:t>
            </w:r>
          </w:p>
          <w:p w14:paraId="1638340D" w14:textId="77777777" w:rsidR="003C7CB7" w:rsidRPr="003C7CB7" w:rsidRDefault="003C7CB7" w:rsidP="003C7C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C7C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до 1 млн рублей </w:t>
            </w:r>
            <w:r w:rsidRPr="003C7CB7">
              <w:rPr>
                <w:rFonts w:ascii="Times New Roman" w:eastAsia="Times New Roman" w:hAnsi="Times New Roman" w:cs="Times New Roman"/>
                <w:color w:val="2C2D2E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–</w:t>
            </w:r>
            <w:r w:rsidRPr="003C7C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 0 баллов</w:t>
            </w:r>
          </w:p>
        </w:tc>
      </w:tr>
      <w:tr w:rsidR="003C7CB7" w:rsidRPr="003C7CB7" w14:paraId="4EAEFFA5" w14:textId="77777777" w:rsidTr="003C7CB7">
        <w:trPr>
          <w:trHeight w:val="30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9E2310" w14:textId="77777777" w:rsidR="003C7CB7" w:rsidRPr="003C7CB7" w:rsidRDefault="003C7CB7" w:rsidP="003C7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C7C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lastRenderedPageBreak/>
              <w:t>5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B3F719" w14:textId="77777777" w:rsidR="003C7CB7" w:rsidRPr="003C7CB7" w:rsidRDefault="003C7CB7" w:rsidP="003C7C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C7C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Разница во времени внесения записи</w:t>
            </w:r>
          </w:p>
          <w:p w14:paraId="5B1B7590" w14:textId="77777777" w:rsidR="003C7CB7" w:rsidRPr="003C7CB7" w:rsidRDefault="003C7CB7" w:rsidP="003C7C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C7C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в ЕГРЮЛ/ЕГРНИП сведений об основном (дополнительном) виде экономической деятельности, соответствующей виду экономической деятельности реализуемого проекта,</w:t>
            </w:r>
          </w:p>
          <w:p w14:paraId="4779FC57" w14:textId="77777777" w:rsidR="003C7CB7" w:rsidRPr="003C7CB7" w:rsidRDefault="003C7CB7" w:rsidP="003C7C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C7C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с годом подачи заявки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D26614" w14:textId="77777777" w:rsidR="003C7CB7" w:rsidRPr="003C7CB7" w:rsidRDefault="003C7CB7" w:rsidP="003C7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C7C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0,2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A2EA40" w14:textId="77777777" w:rsidR="003C7CB7" w:rsidRPr="003C7CB7" w:rsidRDefault="003C7CB7" w:rsidP="003C7C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C7CB7">
              <w:rPr>
                <w:rFonts w:ascii="Times New Roman" w:eastAsia="Times New Roman" w:hAnsi="Times New Roman" w:cs="Times New Roman"/>
                <w:color w:val="2C2D2E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Свыше 7 лет – 10 баллов;</w:t>
            </w:r>
          </w:p>
          <w:p w14:paraId="3401830D" w14:textId="77777777" w:rsidR="003C7CB7" w:rsidRPr="003C7CB7" w:rsidRDefault="003C7CB7" w:rsidP="003C7C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C7CB7">
              <w:rPr>
                <w:rFonts w:ascii="Times New Roman" w:eastAsia="Times New Roman" w:hAnsi="Times New Roman" w:cs="Times New Roman"/>
                <w:color w:val="2C2D2E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от 4 до 7 лет – 5 баллов;</w:t>
            </w:r>
          </w:p>
          <w:p w14:paraId="390D4F7B" w14:textId="77777777" w:rsidR="003C7CB7" w:rsidRPr="003C7CB7" w:rsidRDefault="003C7CB7" w:rsidP="003C7C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C7CB7">
              <w:rPr>
                <w:rFonts w:ascii="Times New Roman" w:eastAsia="Times New Roman" w:hAnsi="Times New Roman" w:cs="Times New Roman"/>
                <w:color w:val="2C2D2E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до 4 лет – 0 баллов</w:t>
            </w:r>
          </w:p>
        </w:tc>
      </w:tr>
    </w:tbl>
    <w:p w14:paraId="64257FA6" w14:textId="77777777" w:rsidR="003C7CB7" w:rsidRPr="003C7CB7" w:rsidRDefault="003C7CB7">
      <w:pPr>
        <w:rPr>
          <w:rFonts w:ascii="Arial" w:eastAsia="Times New Roman" w:hAnsi="Arial" w:cs="Arial"/>
          <w:b/>
          <w:bCs/>
          <w:color w:val="2C2D2E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3C7CB7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br/>
      </w:r>
      <w:r w:rsidRPr="003C7CB7">
        <w:rPr>
          <w:rFonts w:ascii="Arial" w:eastAsia="Times New Roman" w:hAnsi="Arial" w:cs="Arial"/>
          <w:b/>
          <w:bCs/>
          <w:color w:val="2C2D2E"/>
          <w:kern w:val="0"/>
          <w:sz w:val="28"/>
          <w:szCs w:val="28"/>
          <w:shd w:val="clear" w:color="auto" w:fill="FFFFFF"/>
          <w:lang w:eastAsia="ru-RU"/>
          <w14:ligatures w14:val="none"/>
        </w:rPr>
        <w:t>3 Изменить Пункт о приобретении только нового оборудования и спецтехники на возможность приобретать спецтехнику на вторичном рынке не старше 10 лет</w:t>
      </w:r>
    </w:p>
    <w:p w14:paraId="27E08934" w14:textId="77777777" w:rsidR="003C7CB7" w:rsidRDefault="003C7CB7">
      <w:pPr>
        <w:rPr>
          <w:rFonts w:ascii="Arial" w:eastAsia="Times New Roman" w:hAnsi="Arial" w:cs="Arial"/>
          <w:color w:val="2C2D2E"/>
          <w:kern w:val="0"/>
          <w:sz w:val="23"/>
          <w:szCs w:val="23"/>
          <w:shd w:val="clear" w:color="auto" w:fill="FFFFFF"/>
          <w:lang w:eastAsia="ru-RU"/>
          <w14:ligatures w14:val="none"/>
        </w:rPr>
      </w:pPr>
    </w:p>
    <w:p w14:paraId="5A9A3FCB" w14:textId="0D9F0070" w:rsidR="00DD1A6D" w:rsidRDefault="003C7CB7">
      <w:r w:rsidRPr="003C7CB7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br/>
      </w:r>
      <w:r w:rsidRPr="003C7CB7">
        <w:rPr>
          <w:rFonts w:ascii="Arial" w:eastAsia="Times New Roman" w:hAnsi="Arial" w:cs="Arial"/>
          <w:color w:val="2C2D2E"/>
          <w:kern w:val="0"/>
          <w:sz w:val="23"/>
          <w:szCs w:val="23"/>
          <w:shd w:val="clear" w:color="auto" w:fill="FFFFFF"/>
          <w:lang w:eastAsia="ru-RU"/>
          <w14:ligatures w14:val="none"/>
        </w:rPr>
        <w:t> </w:t>
      </w:r>
    </w:p>
    <w:sectPr w:rsidR="00DD1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223A9"/>
    <w:multiLevelType w:val="multilevel"/>
    <w:tmpl w:val="90BAD3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4F5336"/>
    <w:multiLevelType w:val="multilevel"/>
    <w:tmpl w:val="F8DA8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7914863">
    <w:abstractNumId w:val="1"/>
  </w:num>
  <w:num w:numId="2" w16cid:durableId="1957642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CEA"/>
    <w:rsid w:val="001844E8"/>
    <w:rsid w:val="003C7CB7"/>
    <w:rsid w:val="008D6CEA"/>
    <w:rsid w:val="00DD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341C6"/>
  <w15:chartTrackingRefBased/>
  <w15:docId w15:val="{8860CCB7-EE33-4247-B611-04505C447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7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3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8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0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4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7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4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15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57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35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4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7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91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6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5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6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22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2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8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5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2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5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7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3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0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45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2023-09-18T02:14:00Z</dcterms:created>
  <dcterms:modified xsi:type="dcterms:W3CDTF">2023-09-18T02:15:00Z</dcterms:modified>
</cp:coreProperties>
</file>